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         Greenwood Township Regular Board Meeting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Greenwood Township Hall 5589 S. 200th Ave. Hesperia,MI. 49421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September 14th 2026 7:00 P.M.</w:t>
      </w:r>
    </w:p>
    <w:p w:rsidR="00000000" w:rsidDel="00000000" w:rsidP="00000000" w:rsidRDefault="00000000" w:rsidRPr="00000000" w14:paraId="0000000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                                     Draft</w:t>
      </w:r>
    </w:p>
    <w:p w:rsidR="00000000" w:rsidDel="00000000" w:rsidP="00000000" w:rsidRDefault="00000000" w:rsidRPr="00000000" w14:paraId="0000000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144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The meeting was called to order by J. Hunt @ 7:00 P.M.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144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The Pledge of Allegiance was recited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144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Roll Call: Members Present: J. Hunt, L. Hunt, A Deater, M. Stroven. J. Kibart arrived @ 7:25 P.M.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144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Public Comment: A resident had a complaint about a neighbor.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144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The Agenda was approved as amended ( 8b) was added. With a motion by J Hunt supported by M. Stroven I/F 4-0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144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The minutes from the regular board meeting of August 5th,2026 were approved as presented with a motion by A. </w:t>
      </w:r>
      <w:r w:rsidDel="00000000" w:rsidR="00000000" w:rsidRPr="00000000">
        <w:rPr>
          <w:sz w:val="32"/>
          <w:szCs w:val="32"/>
          <w:rtl w:val="0"/>
        </w:rPr>
        <w:t xml:space="preserve">Deater</w:t>
      </w:r>
      <w:r w:rsidDel="00000000" w:rsidR="00000000" w:rsidRPr="00000000">
        <w:rPr>
          <w:sz w:val="32"/>
          <w:szCs w:val="32"/>
          <w:rtl w:val="0"/>
        </w:rPr>
        <w:t xml:space="preserve"> supported by M. Stroven  I/F 4-0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144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The Treasurer’s report of </w:t>
      </w:r>
      <w:r w:rsidDel="00000000" w:rsidR="00000000" w:rsidRPr="00000000">
        <w:rPr>
          <w:sz w:val="32"/>
          <w:szCs w:val="32"/>
          <w:rtl w:val="0"/>
        </w:rPr>
        <w:t xml:space="preserve">Aug 31, 2026</w:t>
      </w:r>
      <w:r w:rsidDel="00000000" w:rsidR="00000000" w:rsidRPr="00000000">
        <w:rPr>
          <w:sz w:val="32"/>
          <w:szCs w:val="32"/>
          <w:rtl w:val="0"/>
        </w:rPr>
        <w:t xml:space="preserve"> was approved as presented with a motion by J. Hunt supported by A Deater I/F 4-0.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216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Fund Balance: $ 368,792.99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216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Restricted Balance  $ 10,426.70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216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Balance available for Township operations:</w:t>
      </w:r>
    </w:p>
    <w:p w:rsidR="00000000" w:rsidDel="00000000" w:rsidP="00000000" w:rsidRDefault="00000000" w:rsidRPr="00000000" w14:paraId="00000010">
      <w:pPr>
        <w:ind w:left="216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$ 358,366.29.</w:t>
      </w:r>
    </w:p>
    <w:p w:rsidR="00000000" w:rsidDel="00000000" w:rsidP="00000000" w:rsidRDefault="00000000" w:rsidRPr="00000000" w14:paraId="00000011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8) Old Business: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144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Bathroom at Taylor Bridge: The sight plan that was     previously submitted was rejected. They would like a more detailed sight plan with exact measurements. The supervisor will resubmit.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144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Austin Anson complaint: The supervisor has contacted him, he said he will move his equipment behind his garage until the pole barn can be built.</w:t>
      </w:r>
    </w:p>
    <w:p w:rsidR="00000000" w:rsidDel="00000000" w:rsidP="00000000" w:rsidRDefault="00000000" w:rsidRPr="00000000" w14:paraId="00000014">
      <w:pPr>
        <w:ind w:left="144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9) New Business: 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216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Zoning wages: A motion was made by J. Hunt supported by J. Kibart to lower the zoning administrators wage to $100.00 per permit instead of the previous salary of $3,000.00 per year, during the period that J. Hunt is interim Zoning Administrator. Rates will be revisited when a new Zoning Adminstrator is hired. I/F 5-0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216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Our Zoning Adminstrator of 31 Years, Rick Mansfield submitted his resignation effective August 30th 2026. Thank You so much for your service!!</w:t>
      </w:r>
    </w:p>
    <w:p w:rsidR="00000000" w:rsidDel="00000000" w:rsidP="00000000" w:rsidRDefault="00000000" w:rsidRPr="00000000" w14:paraId="00000017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10) Committee Reports: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1440" w:hanging="36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The Fire Board report was given by J. Kibart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1440" w:hanging="36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The Library Board report was given by G. Evans </w:t>
      </w:r>
    </w:p>
    <w:p w:rsidR="00000000" w:rsidDel="00000000" w:rsidP="00000000" w:rsidRDefault="00000000" w:rsidRPr="00000000" w14:paraId="0000001A">
      <w:pPr>
        <w:ind w:left="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c) The Planning Commission report was given by      G. Evans.</w:t>
      </w:r>
    </w:p>
    <w:p w:rsidR="00000000" w:rsidDel="00000000" w:rsidP="00000000" w:rsidRDefault="00000000" w:rsidRPr="00000000" w14:paraId="0000001B">
      <w:pPr>
        <w:ind w:left="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11) Correspondence/Communications:</w:t>
      </w:r>
    </w:p>
    <w:p w:rsidR="00000000" w:rsidDel="00000000" w:rsidP="00000000" w:rsidRDefault="00000000" w:rsidRPr="00000000" w14:paraId="0000001C">
      <w:pPr>
        <w:ind w:left="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a)Copperton Project: Offering community             listening sessions. More Info call (877)-686-0231 or email </w:t>
      </w:r>
      <w:hyperlink r:id="rId6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Copperton@ITCTRANSCO.com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12) Bills and payroll were reviewed and authorized to pay with a motion by J. Hunt supported by A. Deater I/F 5-0</w:t>
      </w:r>
    </w:p>
    <w:p w:rsidR="00000000" w:rsidDel="00000000" w:rsidP="00000000" w:rsidRDefault="00000000" w:rsidRPr="00000000" w14:paraId="0000001E">
      <w:pPr>
        <w:ind w:left="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13) Board discussion: We received the final copy of the new Master Plan, we will review it and vote on it at the October meeting.</w:t>
      </w:r>
    </w:p>
    <w:p w:rsidR="00000000" w:rsidDel="00000000" w:rsidP="00000000" w:rsidRDefault="00000000" w:rsidRPr="00000000" w14:paraId="0000001F">
      <w:pPr>
        <w:ind w:left="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14) The meeting was adjourned at 7:50 p.m. with     a motion by J. Hunt supported by M. Stroven I/F 5-0</w:t>
      </w:r>
      <w:r w:rsidDel="00000000" w:rsidR="00000000" w:rsidRPr="00000000">
        <w:rPr>
          <w:sz w:val="32"/>
          <w:szCs w:val="32"/>
          <w:rtl w:val="0"/>
        </w:rPr>
        <w:t xml:space="preserve">                    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Copperton@ITCTRANSC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